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B3A5C"/>
        </w:rPr>
        <w:t>Как пользоваться: заявление о снятии запрета на выезд</w:t>
      </w:r>
    </w:p>
    <w:p>
      <w:pPr>
        <w:pStyle w:val="ListBullet"/>
      </w:pPr>
      <w:r>
        <w:t>Подходит, если судебный пристав временно ограничил выезд из России, а оснований для этого нет или они отпали: долг оплачен; сумма долга ниже порога; исполнительное производство окончено; ограничение по несудебному документу установлено без решения суда.</w:t>
      </w:r>
    </w:p>
    <w:p>
      <w:pPr>
        <w:pStyle w:val="ListBullet"/>
      </w:pPr>
      <w:r>
        <w:t>Пороги по кредитам, займам и другим обычным денежным долгам: ограничение возможно при долге 30 000 руб. и более, а если с окончания срока для добровольного исполнения прошло два месяца — при долге свыше 10 000 руб. (п. 3 ч. 1, ч. 2 ст. 67 Федерального закона № 229-ФЗ «Об исполнительном производстве»). По алиментам, возмещению вреда здоровью, вреда в связи со смертью кормильца и ущерба от преступления — при долге свыше 10 000 руб. сразу (п. 1 ч. 1 ст. 67). По неимущественным требованиям порога нет (п. 2 ч. 1 ст. 67).</w:t>
      </w:r>
    </w:p>
    <w:p>
      <w:pPr>
        <w:pStyle w:val="ListBullet"/>
      </w:pPr>
      <w:r>
        <w:t>Сумма считается по всем исполнительным документам: если каждый долг меньше порога, а вместе по сводному производству больше, ограничение допустимо (п. 48 Постановления Пленума ВС РФ от 17.11.2015 № 50). Ограничение ставят, только если вы не исполнили требования в срок для добровольного исполнения без уважительных причин (ч. 1 ст. 67).</w:t>
      </w:r>
    </w:p>
    <w:p>
      <w:pPr>
        <w:pStyle w:val="ListBullet"/>
      </w:pPr>
      <w:r>
        <w:t>Точную сумму задолженности, от которой зависит порог, уточните у пристава по каждому производству.</w:t>
      </w:r>
    </w:p>
    <w:p>
      <w:pPr>
        <w:pStyle w:val="ListBullet"/>
      </w:pPr>
      <w:r>
        <w:t>Пристав сам ограничивает выезд только по исполнительному документу, выданному судом или являющемуся судебным актом. Если долг взыскивается по иному документу (например, по исполнительной надписи нотариуса), нужен судебный акт по заявлению взыскателя или пристава (ч. 1 и 3 ст. 67).</w:t>
      </w:r>
    </w:p>
    <w:p>
      <w:pPr>
        <w:pStyle w:val="ListBullet"/>
      </w:pPr>
      <w:r>
        <w:t>После полной оплаты ФССП, получив и проверив сведения о платеже из ГИС ГМП, должна снять ограничение в автоматическом режиме, но возможны задержки — проверьте, вынесено ли постановление о снятии; по другим основаниям пристав выносит постановление о снятии не позднее следующего дня (ч. 7 ст. 67). Копию постановления направляют не позднее следующего дня, в том числе через Госуслуги (ч. 10–11 ст. 67). Если в Госуслугах ограничение не снято — подайте заявление (этот образец).</w:t>
      </w:r>
    </w:p>
    <w:p>
      <w:pPr>
        <w:pStyle w:val="ListBullet"/>
      </w:pPr>
      <w:r>
        <w:t>Проверьте все исполнительные производства, а не одно: ограничение могут установить несколькими постановлениями по разным производствам, и снятие по одному не откроет выезд.</w:t>
      </w:r>
    </w:p>
    <w:p>
      <w:pPr>
        <w:pStyle w:val="ListBullet"/>
      </w:pPr>
      <w:r>
        <w:t>Заявление пристав рассматривает в течение 10 дней и выносит постановление (ч. 5 ст. 64.1 229-ФЗ); нерабочие дни не считаются (ч. 2 ст. 15). Подать можно через Госуслуги или в отделение. Не покупайте билеты, пока не увидите постановление о снятии: сведения передаются пограничной службе в электронном виде, на это нужно время (ч. 9 ст. 67).</w:t>
      </w:r>
    </w:p>
    <w:p>
      <w:pPr>
        <w:pStyle w:val="ListBullet"/>
      </w:pPr>
      <w:r>
        <w:t>При окончании исполнительного производства ограничения отменяются постановлением об окончании (ч. 4 ст. 47). Но если остались неоплаченными исполнительский сбор или расходы, по ним возбуждают отдельное производство, и ограничения могут быть сохранены в объёме, необходимом для него (ч. 5, 7 ст. 47). Проверьте номер производства и постановление, которым установлен действующий запрет.</w:t>
      </w:r>
    </w:p>
    <w:p>
      <w:pPr>
        <w:pStyle w:val="ListBullet"/>
      </w:pPr>
      <w:r>
        <w:t>Отказали или не ответили — обжалуйте. Постановление об ограничении выезда утверждает старший судебный пристав (ч. 5 ст. 67), поэтому жалобу на это постановление подают главному судебному приставу субъекта РФ (ч. 2 ст. 123); на бездействие пристава по заявлению — старшему судебному приставу отделения (ч. 1 ст. 123). В иных случаях адресата определяйте по ст. 123. Срок — 10 дней (ст. 122). В суд — административный иск в тот же срок (ч. 3 ст. 219 КАС РФ); госпошлина — по общему правилу 3 000 руб. (подп. 7 п. 1 ст. 333.19 НК РФ); уточните в канцелярии суда: льгота, на которую ссылается п. 16 постановления Пленума ВС РФ № 50, отменена в 2024 году, практика неоднородна.</w:t>
      </w:r>
    </w:p>
    <w:p>
      <w:pPr>
        <w:pStyle w:val="ListBullet"/>
      </w:pPr>
      <w:r>
        <w:t>Заявление приставу госпошлиной не оплачивается.</w:t>
      </w:r>
    </w:p>
    <w:p>
      <w:pPr>
        <w:pStyle w:val="ListBullet"/>
      </w:pPr>
      <w:r>
        <w:t>Сохраняйте доказательства подачи: почтовую квитанцию, опись вложения, уведомление о вручении, отметку о принятии или скриншот отправки через Госуслуги.</w:t>
      </w:r>
    </w:p>
    <w:p>
      <w:r>
        <w:rPr>
          <w:i/>
        </w:rPr>
        <w:t>Образец носит информационный характер, проверьте под свою ситуацию: даты, номера и суммы — по своим документам. Право в деле · Дмитрий Черняков, юрист · uristprosto.ru</w:t>
      </w:r>
    </w:p>
    <w:p>
      <w:r>
        <w:br w:type="page"/>
      </w:r>
    </w:p>
    <w:p>
      <w:pPr>
        <w:spacing w:after="0"/>
        <w:jc w:val="right"/>
      </w:pPr>
      <w:r>
        <w:t>Судебному приставу-исполнителю ______________________ (ФИО)</w:t>
      </w:r>
    </w:p>
    <w:p>
      <w:pPr>
        <w:spacing w:after="0"/>
        <w:jc w:val="right"/>
      </w:pPr>
      <w:r>
        <w:t>______________________ (отделение судебных приставов)</w:t>
      </w:r>
    </w:p>
    <w:p>
      <w:pPr>
        <w:spacing w:after="0"/>
        <w:jc w:val="right"/>
      </w:pPr>
      <w:r>
        <w:t>адрес: ______________________________________</w:t>
      </w:r>
    </w:p>
    <w:p>
      <w:pPr>
        <w:spacing w:after="0"/>
        <w:jc w:val="right"/>
      </w:pPr>
      <w:r>
        <w:t>от должника: ______________________________ (ФИО)</w:t>
      </w:r>
    </w:p>
    <w:p>
      <w:pPr>
        <w:spacing w:after="0"/>
        <w:jc w:val="right"/>
      </w:pPr>
      <w:r>
        <w:t>дата рождения: ______________________</w:t>
      </w:r>
    </w:p>
    <w:p>
      <w:pPr>
        <w:spacing w:after="0"/>
        <w:jc w:val="right"/>
      </w:pPr>
      <w:r>
        <w:t>адрес: ______________________________________</w:t>
      </w:r>
    </w:p>
    <w:p>
      <w:pPr>
        <w:spacing w:after="0"/>
        <w:jc w:val="right"/>
      </w:pPr>
      <w:r>
        <w:t>телефон: _____________, эл. почта: ___________</w:t>
      </w:r>
    </w:p>
    <w:p>
      <w:pPr>
        <w:spacing w:after="0"/>
        <w:jc w:val="right"/>
      </w:pPr>
      <w:r>
        <w:t>Исполнительное производство № ____________ от ________ [сводное № ____________]</w:t>
      </w:r>
    </w:p>
    <w:p/>
    <w:p>
      <w:pPr>
        <w:jc w:val="center"/>
      </w:pPr>
      <w:r>
        <w:rPr>
          <w:b/>
        </w:rPr>
        <w:t>Заявление о снятии временного ограничения на выезд из Российской Федерации</w:t>
      </w:r>
    </w:p>
    <w:p>
      <w:pPr>
        <w:ind w:firstLine="709"/>
        <w:jc w:val="both"/>
      </w:pPr>
      <w:r>
        <w:t>В отношении меня ведётся исполнительное производство № ____________ от ________ о взыскании ______________ руб. в пользу ______________________. Постановлением от ________ мне установлено временное ограничение на выезд из Российской Федерации.</w:t>
      </w:r>
    </w:p>
    <w:p>
      <w:pPr>
        <w:ind w:firstLine="709"/>
        <w:jc w:val="both"/>
      </w:pPr>
      <w:r>
        <w:t>Основания для сохранения ограничения отсутствуют (нужное оставить):</w:t>
      </w:r>
    </w:p>
    <w:p>
      <w:pPr>
        <w:ind w:firstLine="709"/>
        <w:jc w:val="both"/>
      </w:pPr>
      <w:r>
        <w:t>1) задолженность погашена полностью: ________ (дата) я оплатил(а) ______________ руб. ______________________ (платёжный документ № ______ / через Госуслуги / на депозитный счёт отделения) [; исполнительский сбор ______________ руб. оплачен ________]. При подтверждении уплаты ограничение подлежит снятию (часть 7 статьи 67 Федерального закона от 02.10.2007 № 229-ФЗ «Об исполнительном производстве»);</w:t>
      </w:r>
    </w:p>
    <w:p>
      <w:pPr>
        <w:ind w:firstLine="709"/>
        <w:jc w:val="both"/>
      </w:pPr>
      <w:r>
        <w:t>2) сумма задолженности ниже установленного порога: по имеющимся у меня сведениям (банк данных ФССП, Госуслуги) на ________ общая задолженность по исполнительным производствам, где я являюсь должником, составляет ______________ руб., то есть (нужное оставить): а) менее 30 000 рублей, а два месяца со дня окончания срока для добровольного исполнения (________) не истекли; б) 10 000 рублей или менее (пункт 3 части 1, часть 2 статьи 67 Закона); в) по требованиям об алиментах, возмещении вреда здоровью, вреда в связи со смертью кормильца, ущерба от преступления — 10 000 рублей или менее (пункт 1 части 1 статьи 67 Закона). Прошу проверить размер задолженности по всем исполнительным производствам, учитываемым при установлении ограничения;</w:t>
      </w:r>
    </w:p>
    <w:p>
      <w:pPr>
        <w:ind w:firstLine="709"/>
        <w:jc w:val="both"/>
      </w:pPr>
      <w:r>
        <w:t>3) исполнительное производство окончено постановлением от ________ (основание: ______________________). В постановлении об окончании исполнительного производства ограничения, установленные для должника, в том числе на выезд из Российской Федерации, отменяются (часть 4 статьи 47 Закона), однако ограничение до сих пор отображается ______________________ (на Госуслугах / в банке данных исполнительных производств);</w:t>
      </w:r>
    </w:p>
    <w:p>
      <w:pPr>
        <w:ind w:firstLine="709"/>
        <w:jc w:val="both"/>
      </w:pPr>
      <w:r>
        <w:t>4) исполнительный документ не выдан судом и не является судебным актом (______________________ (исполнительная надпись нотариуса / акт иного органа) от ________), а судебный акт об установлении временного ограничения на выезд отсутствует (части 1 и 3 статьи 67 Закона);</w:t>
      </w:r>
    </w:p>
    <w:p>
      <w:pPr>
        <w:ind w:firstLine="709"/>
        <w:jc w:val="both"/>
      </w:pPr>
      <w:r>
        <w:t>5) требования не исполнены в срок для добровольного исполнения по уважительной причине: ______________________ (постановление о возбуждении исполнительного производства не получал(а) / иное) (часть 1 статьи 67 Закона).</w:t>
      </w:r>
    </w:p>
    <w:p>
      <w:pPr>
        <w:ind w:firstLine="709"/>
        <w:jc w:val="both"/>
      </w:pPr>
      <w:r>
        <w:t>На основании статей 47, 64.1 и 67 Закона ПРОШУ:</w:t>
      </w:r>
    </w:p>
    <w:p>
      <w:pPr>
        <w:ind w:firstLine="709"/>
        <w:jc w:val="both"/>
      </w:pPr>
      <w:r>
        <w:t>1) вынести постановление о снятии временного ограничения на выезд из Российской Федерации по исполнительному производству № ____________ [и по всем исполнительным производствам, где оно установлено];</w:t>
      </w:r>
    </w:p>
    <w:p>
      <w:pPr>
        <w:ind w:firstLine="709"/>
        <w:jc w:val="both"/>
      </w:pPr>
      <w:r>
        <w:t>2) направить мне копию постановления не позднее дня, следующего за днём его вынесения (часть 10 статьи 67 Закона), через Госуслуги или по адресу: ______________________;</w:t>
      </w:r>
    </w:p>
    <w:p>
      <w:pPr>
        <w:ind w:firstLine="709"/>
        <w:jc w:val="both"/>
      </w:pPr>
      <w:r>
        <w:t>3) по возможности сообщить дату направления сведений о снятии ограничения в электронном виде для пограничного контроля (часть 9 статьи 67 Закона).</w:t>
      </w:r>
    </w:p>
    <w:p>
      <w:r>
        <w:t>Приложения:</w:t>
      </w:r>
    </w:p>
    <w:p>
      <w:r>
        <w:t>1. Платёжные документы об оплате долга и исполнительского сбора — при наличии.</w:t>
      </w:r>
    </w:p>
    <w:p>
      <w:r>
        <w:t>2. Копия постановления об окончании исполнительного производства — при наличии.</w:t>
      </w:r>
    </w:p>
    <w:p>
      <w:r>
        <w:t>3. Скриншот сведений об ограничении на Госуслугах или в банке данных исполнительных производств.</w:t>
      </w:r>
    </w:p>
    <w:p>
      <w:r>
        <w:t>4. Копия исполнительного документа или постановления о возбуждении исполнительного производства — для оснований 4 и 5.</w:t>
      </w:r>
    </w:p>
    <w:p>
      <w:r>
        <w:t>5. Документы, подтверждающие уважительность причин неисполнения, — для основания 5.</w:t>
      </w:r>
    </w:p>
    <w:p/>
    <w:p>
      <w:r>
        <w:t>«___» __________ 20__ г.            ____________ / ____________________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