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3A5C"/>
        </w:rPr>
        <w:t>Как пользоваться: заявление в суд об отмене исполнительной надписи нотариуса</w:t>
      </w:r>
    </w:p>
    <w:p>
      <w:pPr>
        <w:pStyle w:val="ListBullet"/>
      </w:pPr>
      <w:r>
        <w:t>Исполнительная надпись — взыскание долга через нотариуса без суда. О совершённой надписи нотариус направляет должнику извещение в течение 3 рабочих дней (ст. 91.2 Основ законодательства РФ о нотариате).</w:t>
      </w:r>
    </w:p>
    <w:p>
      <w:pPr>
        <w:pStyle w:val="ListBullet"/>
      </w:pPr>
      <w:r>
        <w:t>Срок подачи — 10 дней со дня, когда вы узнали именно о совершённой исполнительной надписи, а не просто о долге (ч. 2 ст. 310 ГПК РФ): из извещения нотариуса, постановления пристава, Госуслуг или банка. Нерабочие дни не считаются (ч. 3 ст. 107 ГПК РФ). Сохраните доказательство даты (конверт, скриншот). Если срок пропущен по уважительной причине — просите его восстановить (ст. 112 ГПК РФ).</w:t>
      </w:r>
    </w:p>
    <w:p>
      <w:pPr>
        <w:pStyle w:val="ListBullet"/>
      </w:pPr>
      <w:r>
        <w:t>Подаётся в районный суд по месту нахождения нотариуса (ч. 1 ст. 310 ГПК РФ, ст. 49 Основ). Нотариус и взыскатель указываются заинтересованными лицами. Госпошлина — 3 000 руб. (подп. 8 п. 1 ст. 333.19 НК РФ).</w:t>
      </w:r>
    </w:p>
    <w:p>
      <w:pPr>
        <w:pStyle w:val="ListBullet"/>
      </w:pPr>
      <w:r>
        <w:t>Что проверяет суд: есть ли в договоре условие о взыскании по исполнительной надписи (ст. 90 Основ; кредитные договоры, где кредитор — микрофинансовая организация, в этот перечень не входят); направил ли кредитор уведомление о задолженности не менее чем за 14 дней до обращения к нотариусу (ст. 91.1); бесспорно ли требование и прошло ли не более двух лет со дня, когда обязательство должно было быть исполнено (ст. 91).</w:t>
      </w:r>
    </w:p>
    <w:p>
      <w:pPr>
        <w:pStyle w:val="ListBullet"/>
      </w:pPr>
      <w:r>
        <w:t>Если вы спорите с самим долгом или его размером, суд может увидеть спор о праве и оставить заявление без рассмотрения, разъяснив право на иск (ч. 3 ст. 310, ч. 3 ст. 263 ГПК РФ). Поэтому в заявлении главное — нарушения порядка совершения надписи.</w:t>
      </w:r>
    </w:p>
    <w:p>
      <w:pPr>
        <w:pStyle w:val="ListBullet"/>
      </w:pPr>
      <w:r>
        <w:t>Пока идёт дело, можно попросить приостановить исполнительное производство (п. 1 ч. 2 ст. 39 229-ФЗ). Этот вопрос решает суд, в районе деятельности которого работает пристав (ст. 440 ГПК РФ); если это не тот суд, куда подаётся заявление, подайте туда отдельное заявление о приостановлении.</w:t>
      </w:r>
    </w:p>
    <w:p>
      <w:pPr>
        <w:pStyle w:val="ListBullet"/>
      </w:pPr>
      <w:r>
        <w:t>Если суд отменит надпись, передайте копию вступившего в силу решения приставу: отмена исполнительного документа — основание прекратить исполнительное производство (п. 5 ч. 2 ст. 43 229-ФЗ).</w:t>
      </w:r>
    </w:p>
    <w:p>
      <w:pPr>
        <w:pStyle w:val="ListBullet"/>
      </w:pPr>
      <w:r>
        <w:t>Сохраняйте доказательства подачи: почтовую квитанцию, опись вложения, уведомление о вручении, отметку о принятии или скриншот отправки через Госуслуги.</w:t>
      </w:r>
    </w:p>
    <w:p>
      <w:r>
        <w:rPr>
          <w:i/>
        </w:rPr>
        <w:t>Образец носит информационный характер, проверьте под свою ситуацию: даты, номера и суммы — по своим документам. Право в деле · Дмитрий Черняков, юрист · uristprosto.ru</w:t>
      </w:r>
    </w:p>
    <w:p>
      <w:r>
        <w:br w:type="page"/>
      </w:r>
    </w:p>
    <w:p>
      <w:pPr>
        <w:spacing w:after="0"/>
        <w:jc w:val="right"/>
      </w:pPr>
      <w:r>
        <w:t>В ______________________ районный (городской) суд</w:t>
      </w:r>
    </w:p>
    <w:p>
      <w:pPr>
        <w:spacing w:after="0"/>
        <w:jc w:val="right"/>
      </w:pPr>
      <w:r>
        <w:t>______________________ (по месту нахождения нотариуса)</w:t>
      </w:r>
    </w:p>
    <w:p>
      <w:pPr>
        <w:spacing w:after="0"/>
        <w:jc w:val="right"/>
      </w:pPr>
      <w:r>
        <w:t>Заявитель: ______________________________ (ФИО)</w:t>
      </w:r>
    </w:p>
    <w:p>
      <w:pPr>
        <w:spacing w:after="0"/>
        <w:jc w:val="right"/>
      </w:pPr>
      <w:r>
        <w:t>дата и место рождения: ______________________</w:t>
      </w:r>
    </w:p>
    <w:p>
      <w:pPr>
        <w:spacing w:after="0"/>
        <w:jc w:val="right"/>
      </w:pPr>
      <w:r>
        <w:t>адрес: ______________________________________</w:t>
      </w:r>
    </w:p>
    <w:p>
      <w:pPr>
        <w:spacing w:after="0"/>
        <w:jc w:val="right"/>
      </w:pPr>
      <w:r>
        <w:t>СНИЛС / ИНН / серия и номер паспорта (один из): ______________________</w:t>
      </w:r>
    </w:p>
    <w:p>
      <w:pPr>
        <w:spacing w:after="0"/>
        <w:jc w:val="right"/>
      </w:pPr>
      <w:r>
        <w:t>телефон: _____________, эл. почта: ___________</w:t>
      </w:r>
    </w:p>
    <w:p>
      <w:pPr>
        <w:spacing w:after="0"/>
        <w:jc w:val="right"/>
      </w:pPr>
      <w:r>
        <w:t>Заинтересованные лица:</w:t>
      </w:r>
    </w:p>
    <w:p>
      <w:pPr>
        <w:spacing w:after="0"/>
        <w:jc w:val="right"/>
      </w:pPr>
      <w:r>
        <w:t>нотариус ______________________ (ФИО) нотариального округа ______________________, адрес: ______________________</w:t>
      </w:r>
    </w:p>
    <w:p>
      <w:pPr>
        <w:spacing w:after="0"/>
        <w:jc w:val="right"/>
      </w:pPr>
      <w:r>
        <w:t>взыскатель: ______________________, адрес: ______________________</w:t>
      </w:r>
    </w:p>
    <w:p>
      <w:pPr>
        <w:spacing w:after="0"/>
        <w:jc w:val="right"/>
      </w:pPr>
      <w:r>
        <w:t>Госпошлина: 3 000 руб.</w:t>
      </w:r>
    </w:p>
    <w:p/>
    <w:p>
      <w:pPr>
        <w:jc w:val="center"/>
      </w:pPr>
      <w:r>
        <w:rPr>
          <w:b/>
        </w:rPr>
        <w:t>Заявление об отмене нотариального действия — исполнительной надписи нотариуса</w:t>
      </w:r>
    </w:p>
    <w:p>
      <w:pPr>
        <w:ind w:firstLine="709"/>
        <w:jc w:val="both"/>
      </w:pPr>
      <w:r>
        <w:t>Нотариусом ______________________ нотариального округа ______________________ совершена исполнительная надпись от ________, зарегистрированная в реестре за № ____________, о взыскании с меня в пользу ______________________ задолженности по договору № __________ от ________ в размере ______________ руб.</w:t>
      </w:r>
    </w:p>
    <w:p>
      <w:pPr>
        <w:ind w:firstLine="709"/>
        <w:jc w:val="both"/>
      </w:pPr>
      <w:r>
        <w:t>О совершении исполнительной надписи я узнал(а) ________ из ______________________ (извещение нотариуса / постановление о возбуждении исполнительного производства № ____________ от ________ / Госуслуги / банк). Срок, установленный частью 2 статьи 310 ГПК РФ, не пропущен. [Если пропущен: срок пропущен по уважительной причине: ______________________; прошу его восстановить.]</w:t>
      </w:r>
    </w:p>
    <w:p>
      <w:pPr>
        <w:ind w:firstLine="709"/>
        <w:jc w:val="both"/>
      </w:pPr>
      <w:r>
        <w:t>Считаю нотариальное действие совершённым неправильно по следующим основаниям (оставьте нужные):</w:t>
      </w:r>
    </w:p>
    <w:p>
      <w:pPr>
        <w:ind w:firstLine="709"/>
        <w:jc w:val="both"/>
      </w:pPr>
      <w:r>
        <w:t>1) взыскатель не направил мне уведомление о наличии задолженности не менее чем за четырнадцать дней до обращения к нотариусу (статья 91.1 Основ законодательства РФ о нотариате): уведомление я не получал(а) / оно направлено по адресу ______________________, тогда как мой адрес, известный взыскателю, — ______________________ / оно направлено ________, а к нотариусу взыскатель обратился ________;</w:t>
      </w:r>
    </w:p>
    <w:p>
      <w:pPr>
        <w:ind w:firstLine="709"/>
        <w:jc w:val="both"/>
      </w:pPr>
      <w:r>
        <w:t>2) договор (дополнительные соглашения к нему) не содержит условия о возможности взыскания задолженности по исполнительной надписи нотариуса (статья 90 Основ);</w:t>
      </w:r>
    </w:p>
    <w:p>
      <w:pPr>
        <w:ind w:firstLine="709"/>
        <w:jc w:val="both"/>
      </w:pPr>
      <w:r>
        <w:t>3) из представленных нотариусу документов не следовала бесспорность требования (пункт 1 статьи 91 Основ): документы не позволяли установить ______________________ (размер задолженности, период её образования, учёт произведённых платежей, основания начисления отдельных сумм);</w:t>
      </w:r>
    </w:p>
    <w:p>
      <w:pPr>
        <w:ind w:firstLine="709"/>
        <w:jc w:val="both"/>
      </w:pPr>
      <w:r>
        <w:t>4) по требованиям, включённым в исполнительную надпись, прошло более двух лет со дня, когда обязательство должно было быть исполнено (пункт 2 статьи 91 Основ); при исполнении по графику срок проверяется по каждому платежу: дата платежа по графику — ________, дата обращения к нотариусу — ________;</w:t>
      </w:r>
    </w:p>
    <w:p>
      <w:pPr>
        <w:ind w:firstLine="709"/>
        <w:jc w:val="both"/>
      </w:pPr>
      <w:r>
        <w:t>5) извещение о совершённой исполнительной надписи нотариус мне не направил / направил с нарушением срока (статья 91.2 Основ), поэтому о нотариальном действии я узнал(а) только ________;</w:t>
      </w:r>
    </w:p>
    <w:p>
      <w:pPr>
        <w:ind w:firstLine="709"/>
        <w:jc w:val="both"/>
      </w:pPr>
      <w:r>
        <w:t>6) иное: ______________________.</w:t>
      </w:r>
    </w:p>
    <w:p>
      <w:pPr>
        <w:ind w:firstLine="709"/>
        <w:jc w:val="both"/>
      </w:pPr>
      <w:r>
        <w:t>Настоящее заявление направлено на проверку правильности совершения нотариального действия и соблюдения условий совершения исполнительной надписи. Разрешить спор о размере задолженности в этом деле я не прошу.</w:t>
      </w:r>
    </w:p>
    <w:p>
      <w:pPr>
        <w:ind w:firstLine="709"/>
        <w:jc w:val="both"/>
      </w:pPr>
      <w:r>
        <w:t>На основании статей 49, 90, 91, 91.1, 91.2 Основ законодательства Российской Федерации о нотариате, статей 310–312 ГПК РФ ПРОШУ: 1) отменить исполнительную надпись нотариуса ______________________ от ________, реестровый № ____________; 2) [если срок пропущен] восстановить срок подачи заявления; 3) истребовать у нотариуса и взыскателя документы, на основании которых совершена исполнительная надпись (заявление взыскателя, договор и дополнительные соглашения, расчёт задолженности, уведомление о задолженности, доказательства его направления и вручения или возврата); 4) приостановить исполнительное производство № ____________ от ________, возбуждённое на основании исполнительной надписи, до вступления решения суда в законную силу (пункт 1 части 2 статьи 39 Федерального закона от 02.10.2007 № 229-ФЗ) и направить копию определения судебному приставу-исполнителю ______________________ (отдел судебных приставов) [если пристав работает в районе деятельности этого суда — ст. 440 ГПК РФ].</w:t>
      </w:r>
    </w:p>
    <w:p>
      <w:r>
        <w:t>Приложения:</w:t>
      </w:r>
    </w:p>
    <w:p>
      <w:r>
        <w:t>1. Копия извещения нотариуса или исполнительной надписи — при наличии.</w:t>
      </w:r>
    </w:p>
    <w:p>
      <w:r>
        <w:t>2. Копия постановления о возбуждении исполнительного производства — при наличии.</w:t>
      </w:r>
    </w:p>
    <w:p>
      <w:r>
        <w:t>3. Копия договора (дополнительных соглашений).</w:t>
      </w:r>
    </w:p>
    <w:p>
      <w:r>
        <w:t>4. Копия графика платежей — при наличии.</w:t>
      </w:r>
    </w:p>
    <w:p>
      <w:r>
        <w:t>5. Доказательства даты, когда вы узнали о надписи (конверт, скриншот Госуслуг, выписка банка).</w:t>
      </w:r>
    </w:p>
    <w:p>
      <w:r>
        <w:t>6. Платёжные документы и собственный расчёт — если вы ссылаетесь на неучтённые платежи.</w:t>
      </w:r>
    </w:p>
    <w:p>
      <w:r>
        <w:t>7. Документы, подтверждающие уважительные причины пропуска срока, — если срок пропущен.</w:t>
      </w:r>
    </w:p>
    <w:p>
      <w:r>
        <w:t>8. Доказательства по основаниям (справка о месте жительства, отчёт почты, платёжные документы).</w:t>
      </w:r>
    </w:p>
    <w:p>
      <w:r>
        <w:t>9. Квитанция об уплате госпошлины.</w:t>
      </w:r>
    </w:p>
    <w:p>
      <w:r>
        <w:t>10. Документы о направлении копий заявления заинтересованным лицам или копии по их числу.</w:t>
      </w:r>
    </w:p>
    <w:p/>
    <w:p>
      <w:r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